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926"/>
        <w:gridCol w:w="4927"/>
      </w:tblGrid>
      <w:tr w:rsidR="00AB7C85" w:rsidTr="00AB7C85">
        <w:tc>
          <w:tcPr>
            <w:tcW w:w="4926" w:type="dxa"/>
            <w:hideMark/>
          </w:tcPr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AB7C85" w:rsidRDefault="00AB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540D0A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7C85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D0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540D0A" w:rsidRPr="00540D0A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D0A">
        <w:rPr>
          <w:rFonts w:ascii="Times New Roman" w:hAnsi="Times New Roman" w:cs="Times New Roman"/>
          <w:b/>
          <w:sz w:val="28"/>
          <w:szCs w:val="28"/>
        </w:rPr>
        <w:t xml:space="preserve">О «ТЕЛЕФОНЕ ДОВЕРИЯ» </w:t>
      </w:r>
    </w:p>
    <w:p w:rsidR="00540D0A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D0A">
        <w:rPr>
          <w:rFonts w:ascii="Times New Roman" w:hAnsi="Times New Roman" w:cs="Times New Roman"/>
          <w:b/>
          <w:sz w:val="28"/>
          <w:szCs w:val="28"/>
        </w:rPr>
        <w:t>МБОУ «СШ №</w:t>
      </w:r>
      <w:bookmarkStart w:id="0" w:name="_GoBack"/>
      <w:r w:rsidRPr="00540D0A">
        <w:rPr>
          <w:rFonts w:ascii="Times New Roman" w:hAnsi="Times New Roman" w:cs="Times New Roman"/>
          <w:b/>
          <w:sz w:val="28"/>
          <w:szCs w:val="28"/>
        </w:rPr>
        <w:t>3</w:t>
      </w:r>
      <w:bookmarkEnd w:id="0"/>
      <w:r w:rsidRPr="00540D0A">
        <w:rPr>
          <w:rFonts w:ascii="Times New Roman" w:hAnsi="Times New Roman" w:cs="Times New Roman"/>
          <w:b/>
          <w:sz w:val="28"/>
          <w:szCs w:val="28"/>
        </w:rPr>
        <w:t xml:space="preserve"> Г. НАВАШИНО»</w:t>
      </w:r>
    </w:p>
    <w:p w:rsidR="00AB7C85" w:rsidRPr="00540D0A" w:rsidRDefault="00AB7C85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D0A" w:rsidRPr="00067DD0" w:rsidRDefault="00540D0A" w:rsidP="00540D0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67DD0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работы «Телефона доверия» </w:t>
      </w:r>
      <w:r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 (далее – «Телефон доверия»), организации работы с обращениями граждан, организаций, поступившими по «Телефону доверия», о фактах проявления коррупции в </w:t>
      </w:r>
      <w:r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Pr="00067DD0">
        <w:rPr>
          <w:rFonts w:ascii="Times New Roman" w:hAnsi="Times New Roman" w:cs="Times New Roman"/>
          <w:sz w:val="28"/>
          <w:szCs w:val="28"/>
        </w:rPr>
        <w:t xml:space="preserve"> (далее - Учреждение).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 «Телефон доверия» - канал связи с гражданами, организациями, созданный в целях получения дополнительной информации для совершенствования деятельности Учреждения по вопросам противодействия коррупции,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 «Телефон доверия» - </w:t>
      </w:r>
      <w:r w:rsidR="00FF4B3D">
        <w:rPr>
          <w:rFonts w:ascii="Times New Roman" w:hAnsi="Times New Roman" w:cs="Times New Roman"/>
          <w:sz w:val="28"/>
          <w:szCs w:val="28"/>
        </w:rPr>
        <w:t>8 (83175) 5-51-36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 По «Телефону доверия» принимается и рассматривается информация о фактах коррупционных проявлений в действиях работников Учреждения.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 Информация о функционировании «Телефона доверия» и о правилах приема сообщений размещается в разделе «Противодействие коррупции» официального сайта Учреждения в информационно-телекоммуникационной сети «Интернет».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6. «Теле</w:t>
      </w:r>
      <w:r w:rsidR="00DF7FB6">
        <w:rPr>
          <w:rFonts w:ascii="Times New Roman" w:hAnsi="Times New Roman" w:cs="Times New Roman"/>
          <w:sz w:val="28"/>
          <w:szCs w:val="28"/>
        </w:rPr>
        <w:t xml:space="preserve">фон доверия» устанавливается в </w:t>
      </w:r>
      <w:r w:rsidRPr="00067DD0">
        <w:rPr>
          <w:rFonts w:ascii="Times New Roman" w:hAnsi="Times New Roman" w:cs="Times New Roman"/>
          <w:sz w:val="28"/>
          <w:szCs w:val="28"/>
        </w:rPr>
        <w:t>кабинет</w:t>
      </w:r>
      <w:r w:rsidR="00DF7FB6">
        <w:rPr>
          <w:rFonts w:ascii="Times New Roman" w:hAnsi="Times New Roman" w:cs="Times New Roman"/>
          <w:sz w:val="28"/>
          <w:szCs w:val="28"/>
        </w:rPr>
        <w:t xml:space="preserve"> директора.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D0A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7. 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</w:t>
      </w:r>
    </w:p>
    <w:p w:rsidR="00540D0A" w:rsidRPr="005470E4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70E4">
        <w:rPr>
          <w:rFonts w:ascii="Times New Roman" w:hAnsi="Times New Roman" w:cs="Times New Roman"/>
          <w:sz w:val="28"/>
          <w:szCs w:val="28"/>
        </w:rPr>
        <w:t xml:space="preserve">с понедельника по </w:t>
      </w:r>
      <w:r w:rsidR="00DF7FB6" w:rsidRPr="005470E4">
        <w:rPr>
          <w:rFonts w:ascii="Times New Roman" w:hAnsi="Times New Roman" w:cs="Times New Roman"/>
          <w:sz w:val="28"/>
          <w:szCs w:val="28"/>
        </w:rPr>
        <w:t>пятницу</w:t>
      </w:r>
      <w:r w:rsidRPr="005470E4">
        <w:rPr>
          <w:rFonts w:ascii="Times New Roman" w:hAnsi="Times New Roman" w:cs="Times New Roman"/>
          <w:sz w:val="28"/>
          <w:szCs w:val="28"/>
        </w:rPr>
        <w:t xml:space="preserve"> </w:t>
      </w:r>
      <w:r w:rsidR="00DF7FB6" w:rsidRPr="005470E4">
        <w:rPr>
          <w:rFonts w:ascii="Times New Roman" w:hAnsi="Times New Roman" w:cs="Times New Roman"/>
          <w:sz w:val="28"/>
          <w:szCs w:val="28"/>
        </w:rPr>
        <w:t>–</w:t>
      </w:r>
      <w:r w:rsidRPr="005470E4">
        <w:rPr>
          <w:rFonts w:ascii="Times New Roman" w:hAnsi="Times New Roman" w:cs="Times New Roman"/>
          <w:sz w:val="28"/>
          <w:szCs w:val="28"/>
        </w:rPr>
        <w:t xml:space="preserve"> с</w:t>
      </w:r>
      <w:r w:rsidR="005470E4" w:rsidRPr="005470E4">
        <w:rPr>
          <w:rFonts w:ascii="Times New Roman" w:hAnsi="Times New Roman" w:cs="Times New Roman"/>
          <w:sz w:val="28"/>
          <w:szCs w:val="28"/>
        </w:rPr>
        <w:t xml:space="preserve"> 9</w:t>
      </w:r>
      <w:r w:rsidR="00DF7FB6" w:rsidRPr="005470E4">
        <w:rPr>
          <w:rFonts w:ascii="Times New Roman" w:hAnsi="Times New Roman" w:cs="Times New Roman"/>
          <w:sz w:val="28"/>
          <w:szCs w:val="28"/>
        </w:rPr>
        <w:t>.30</w:t>
      </w:r>
      <w:r w:rsidRPr="005470E4">
        <w:rPr>
          <w:rFonts w:ascii="Times New Roman" w:hAnsi="Times New Roman" w:cs="Times New Roman"/>
          <w:sz w:val="28"/>
          <w:szCs w:val="28"/>
        </w:rPr>
        <w:t xml:space="preserve"> до </w:t>
      </w:r>
      <w:r w:rsidR="00DF7FB6" w:rsidRPr="005470E4">
        <w:rPr>
          <w:rFonts w:ascii="Times New Roman" w:hAnsi="Times New Roman" w:cs="Times New Roman"/>
          <w:sz w:val="28"/>
          <w:szCs w:val="28"/>
        </w:rPr>
        <w:t>1</w:t>
      </w:r>
      <w:r w:rsidR="005470E4" w:rsidRPr="005470E4">
        <w:rPr>
          <w:rFonts w:ascii="Times New Roman" w:hAnsi="Times New Roman" w:cs="Times New Roman"/>
          <w:sz w:val="28"/>
          <w:szCs w:val="28"/>
        </w:rPr>
        <w:t>5</w:t>
      </w:r>
      <w:r w:rsidR="00DF7FB6" w:rsidRPr="005470E4">
        <w:rPr>
          <w:rFonts w:ascii="Times New Roman" w:hAnsi="Times New Roman" w:cs="Times New Roman"/>
          <w:sz w:val="28"/>
          <w:szCs w:val="28"/>
        </w:rPr>
        <w:t>.00</w:t>
      </w:r>
      <w:r w:rsidRPr="005470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DF7FB6" w:rsidRPr="005470E4">
        <w:rPr>
          <w:rFonts w:ascii="Times New Roman" w:hAnsi="Times New Roman" w:cs="Times New Roman"/>
          <w:sz w:val="28"/>
          <w:szCs w:val="28"/>
        </w:rPr>
        <w:t>.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8. При ответе на телефонные звонки, работники Учреждения, ответственные за организацию работы «Телефона доверия», обязаны: </w:t>
      </w:r>
    </w:p>
    <w:p w:rsidR="00540D0A" w:rsidRPr="00067DD0" w:rsidRDefault="00DF7FB6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D0A" w:rsidRPr="00067DD0">
        <w:rPr>
          <w:rFonts w:ascii="Times New Roman" w:hAnsi="Times New Roman" w:cs="Times New Roman"/>
          <w:sz w:val="28"/>
          <w:szCs w:val="28"/>
        </w:rPr>
        <w:t xml:space="preserve">назвать фамилию, имя, отчество, занимаемую должность; </w:t>
      </w:r>
    </w:p>
    <w:p w:rsidR="00540D0A" w:rsidRPr="00067DD0" w:rsidRDefault="00DF7FB6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D0A" w:rsidRPr="00067DD0">
        <w:rPr>
          <w:rFonts w:ascii="Times New Roman" w:hAnsi="Times New Roman" w:cs="Times New Roman"/>
          <w:sz w:val="28"/>
          <w:szCs w:val="28"/>
        </w:rPr>
        <w:t xml:space="preserve"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Учреждения; </w:t>
      </w:r>
    </w:p>
    <w:p w:rsidR="00540D0A" w:rsidRPr="00067DD0" w:rsidRDefault="00DF7FB6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40D0A" w:rsidRPr="00067DD0">
        <w:rPr>
          <w:rFonts w:ascii="Times New Roman" w:hAnsi="Times New Roman" w:cs="Times New Roman"/>
          <w:sz w:val="28"/>
          <w:szCs w:val="28"/>
        </w:rPr>
        <w:t xml:space="preserve">предложить гражданину назвать свои фамилию, имя, отчество, название организации, адрес, по которому должен быть направлен ответ, номер телефона для связи; </w:t>
      </w:r>
    </w:p>
    <w:p w:rsidR="00540D0A" w:rsidRPr="00067DD0" w:rsidRDefault="00DF7FB6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0D0A" w:rsidRPr="00067DD0">
        <w:rPr>
          <w:rFonts w:ascii="Times New Roman" w:hAnsi="Times New Roman" w:cs="Times New Roman"/>
          <w:sz w:val="28"/>
          <w:szCs w:val="28"/>
        </w:rPr>
        <w:t xml:space="preserve">предложить гражданину изложить суть вопроса.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9. Все сообщения, поступающие по «Телефону доверия», не позднее 1 рабочего дня со дня их получения подлежат обязательному внесению в Журнал регистрации сообщений граждан и организаций, поступивших по «Телефону доверия» </w:t>
      </w:r>
      <w:r w:rsidR="00DF7FB6">
        <w:rPr>
          <w:rFonts w:ascii="Times New Roman" w:hAnsi="Times New Roman" w:cs="Times New Roman"/>
          <w:sz w:val="28"/>
          <w:szCs w:val="28"/>
        </w:rPr>
        <w:t>МБОУ «СШ №3 г. Навашино»</w:t>
      </w:r>
      <w:r w:rsidR="00DF7FB6" w:rsidRPr="00067DD0"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>по вопросам противодействия коррупции (далее - Журнал), форма которого предусмотрена приложением к настоящему Положению.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 10. Страницы Журнала должны быть пронумерованы, прошнурованы и скреплены печатью Учреждения. Журнал и сообщения подлежат хранению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DD0">
        <w:rPr>
          <w:rFonts w:ascii="Times New Roman" w:hAnsi="Times New Roman" w:cs="Times New Roman"/>
          <w:sz w:val="28"/>
          <w:szCs w:val="28"/>
        </w:rPr>
        <w:t xml:space="preserve"> лет со дня регистрации в Журнале последнего сообщения, после чего передаются в архив. </w:t>
      </w:r>
    </w:p>
    <w:p w:rsidR="00540D0A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11. Ответ гражданину, организации дается в порядке и сроки, установленные законодательством.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12. Сообщения, поступающие по «Телефону доверия», не относящиеся к вопросам, связанным с проявлениями коррупции, анонимные сообщения, а также сообщения, поступающие без указания адреса, по которому должен быть направлен ответ, регистрируются в Журнале, но не рассматриваются.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13. Прием, учет и предварительная обработка сообщений о фактах проявления коррупции, поступающих по «Телефону доверия», осуществляется работниками Учреждения, ответственными за организацию работы «Телефона доверия», которые: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а) фиксируют на бумажном носителе текст сообщения;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б) регистрируют сообщение в Журнале;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в) при наличии в сообщении информации о фактах, указанных в пункте 4 настоящего Положения, докладывают о них не позднее 1 рабочего дня со дня регистрац</w:t>
      </w:r>
      <w:r>
        <w:rPr>
          <w:rFonts w:ascii="Times New Roman" w:hAnsi="Times New Roman" w:cs="Times New Roman"/>
          <w:sz w:val="28"/>
          <w:szCs w:val="28"/>
        </w:rPr>
        <w:t xml:space="preserve">ии сообщения руководителю </w:t>
      </w:r>
      <w:r w:rsidRPr="00067DD0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г) 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14. На основании имеющейся информации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 в течение 7 календарных</w:t>
      </w:r>
      <w:r w:rsidRPr="00067DD0">
        <w:rPr>
          <w:rFonts w:ascii="Times New Roman" w:hAnsi="Times New Roman" w:cs="Times New Roman"/>
          <w:sz w:val="28"/>
          <w:szCs w:val="28"/>
        </w:rPr>
        <w:t xml:space="preserve"> дней со дня регистрации сообщения 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</w:t>
      </w:r>
      <w:r>
        <w:rPr>
          <w:rFonts w:ascii="Times New Roman" w:hAnsi="Times New Roman" w:cs="Times New Roman"/>
          <w:sz w:val="28"/>
          <w:szCs w:val="28"/>
        </w:rPr>
        <w:t xml:space="preserve">7 календарных </w:t>
      </w:r>
      <w:r w:rsidRPr="00067DD0">
        <w:rPr>
          <w:rFonts w:ascii="Times New Roman" w:hAnsi="Times New Roman" w:cs="Times New Roman"/>
          <w:sz w:val="28"/>
          <w:szCs w:val="28"/>
        </w:rPr>
        <w:t xml:space="preserve">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 </w:t>
      </w:r>
    </w:p>
    <w:p w:rsidR="00540D0A" w:rsidRPr="00067DD0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 </w:t>
      </w:r>
    </w:p>
    <w:p w:rsidR="00540D0A" w:rsidRDefault="00540D0A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15. Работники Учреждения,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1E69E9" w:rsidRDefault="001E6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E69E9" w:rsidTr="001E69E9">
        <w:tc>
          <w:tcPr>
            <w:tcW w:w="4926" w:type="dxa"/>
          </w:tcPr>
          <w:p w:rsidR="001E69E9" w:rsidRDefault="001E69E9" w:rsidP="00540D0A">
            <w:pPr>
              <w:tabs>
                <w:tab w:val="left" w:pos="60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1E69E9" w:rsidRDefault="001E69E9" w:rsidP="001E69E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E69E9" w:rsidRDefault="001E69E9" w:rsidP="001E69E9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к Положению о «Телефоне доверия»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«СШ №3 г. Навашино»</w:t>
            </w:r>
          </w:p>
        </w:tc>
      </w:tr>
    </w:tbl>
    <w:p w:rsidR="001E69E9" w:rsidRPr="00067DD0" w:rsidRDefault="001E69E9" w:rsidP="00540D0A">
      <w:pPr>
        <w:tabs>
          <w:tab w:val="left" w:pos="60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40D0A" w:rsidRPr="00067DD0" w:rsidRDefault="00540D0A" w:rsidP="00540D0A">
      <w:pPr>
        <w:tabs>
          <w:tab w:val="left" w:pos="609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0D0A" w:rsidRPr="00067DD0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Журнал регистрации сообщений граждан и организаций, поступивших по «Телефону доверия» </w:t>
      </w:r>
      <w:r w:rsidR="001E69E9">
        <w:rPr>
          <w:rFonts w:ascii="Times New Roman" w:hAnsi="Times New Roman" w:cs="Times New Roman"/>
          <w:sz w:val="28"/>
          <w:szCs w:val="28"/>
        </w:rPr>
        <w:t>МБОУ «СШ №3 г. Навашино»</w:t>
      </w:r>
    </w:p>
    <w:p w:rsidR="00540D0A" w:rsidRPr="00067DD0" w:rsidRDefault="00540D0A" w:rsidP="00540D0A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2181"/>
        <w:gridCol w:w="1593"/>
        <w:gridCol w:w="1523"/>
        <w:gridCol w:w="2414"/>
        <w:gridCol w:w="1474"/>
      </w:tblGrid>
      <w:tr w:rsidR="00540D0A" w:rsidRPr="00067DD0" w:rsidTr="00211480">
        <w:tc>
          <w:tcPr>
            <w:tcW w:w="675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4" w:type="dxa"/>
          </w:tcPr>
          <w:p w:rsidR="00540D0A" w:rsidRPr="008A3D59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Дата (число, месяц, год) и время (час, мин.) регистрации сообщения</w:t>
            </w:r>
          </w:p>
        </w:tc>
        <w:tc>
          <w:tcPr>
            <w:tcW w:w="1554" w:type="dxa"/>
          </w:tcPr>
          <w:p w:rsidR="00540D0A" w:rsidRPr="008A3D59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Ф.И.О., адрес, телефон абонента (при наличии информации)</w:t>
            </w:r>
          </w:p>
        </w:tc>
        <w:tc>
          <w:tcPr>
            <w:tcW w:w="1532" w:type="dxa"/>
          </w:tcPr>
          <w:p w:rsidR="00540D0A" w:rsidRPr="008A3D59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2072" w:type="dxa"/>
          </w:tcPr>
          <w:p w:rsidR="00540D0A" w:rsidRPr="008A3D59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Ф.И.О. работника учреждения, зарегистрировавшего сообщение, подпись</w:t>
            </w:r>
          </w:p>
        </w:tc>
        <w:tc>
          <w:tcPr>
            <w:tcW w:w="1494" w:type="dxa"/>
          </w:tcPr>
          <w:p w:rsidR="00540D0A" w:rsidRPr="008A3D59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D59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540D0A" w:rsidRPr="00067DD0" w:rsidTr="00211480">
        <w:tc>
          <w:tcPr>
            <w:tcW w:w="675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</w:tcPr>
          <w:p w:rsidR="00540D0A" w:rsidRPr="00067DD0" w:rsidRDefault="00540D0A" w:rsidP="00211480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179D" w:rsidRDefault="000E179D"/>
    <w:sectPr w:rsidR="000E179D" w:rsidSect="00FF4B3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5F"/>
    <w:rsid w:val="000E179D"/>
    <w:rsid w:val="001E69E9"/>
    <w:rsid w:val="003B1E5F"/>
    <w:rsid w:val="00540D0A"/>
    <w:rsid w:val="005470E4"/>
    <w:rsid w:val="00AB7C85"/>
    <w:rsid w:val="00DF7FB6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5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2023-11-16T11:17:00Z</dcterms:created>
  <dcterms:modified xsi:type="dcterms:W3CDTF">2023-11-17T10:19:00Z</dcterms:modified>
</cp:coreProperties>
</file>